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6C4" w:rsidRDefault="00B9726B">
      <w:r>
        <w:rPr>
          <w:rFonts w:eastAsia="Times New Roman"/>
          <w:noProof/>
          <w:lang w:eastAsia="fr-FR"/>
        </w:rPr>
        <w:drawing>
          <wp:inline distT="0" distB="0" distL="0" distR="0">
            <wp:extent cx="861060" cy="1013460"/>
            <wp:effectExtent l="0" t="0" r="0" b="0"/>
            <wp:docPr id="3" name="Image 3" descr="cid:dae39685-9d6f-4c59-8dd4-2ec7f5a93451@indiv4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ae39685-9d6f-4c59-8dd4-2ec7f5a93451@indiv4.local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9726B">
        <w:rPr>
          <w:sz w:val="32"/>
          <w:szCs w:val="32"/>
        </w:rPr>
        <w:t>Les aides possibles pour le patrimoine ancien (avant 1948)</w:t>
      </w:r>
    </w:p>
    <w:p w:rsidR="00B9726B" w:rsidRDefault="00B9726B" w:rsidP="00B9726B">
      <w:pPr>
        <w:rPr>
          <w:rFonts w:ascii="CenturyGothic" w:eastAsia="Times New Roman" w:hAnsi="CenturyGothic"/>
          <w:b/>
          <w:bCs/>
        </w:rPr>
      </w:pPr>
    </w:p>
    <w:p w:rsidR="00B9726B" w:rsidRPr="00D53ADB" w:rsidRDefault="00B9726B" w:rsidP="00B9726B">
      <w:pPr>
        <w:rPr>
          <w:rFonts w:eastAsia="Times New Roman" w:cstheme="minorHAnsi"/>
        </w:rPr>
      </w:pPr>
      <w:r w:rsidRPr="00D53ADB">
        <w:rPr>
          <w:rFonts w:eastAsia="Times New Roman" w:cstheme="minorHAnsi"/>
          <w:b/>
          <w:bCs/>
          <w:color w:val="FF0000"/>
          <w:sz w:val="24"/>
          <w:szCs w:val="24"/>
        </w:rPr>
        <w:t>La demande d’aide se fait avant d’avoir engagé les travaux et signé les devis, auprès du CAUE</w:t>
      </w:r>
      <w:r w:rsidRPr="00D53ADB">
        <w:rPr>
          <w:rFonts w:eastAsia="Times New Roman" w:cstheme="minorHAnsi"/>
          <w:b/>
          <w:bCs/>
          <w:color w:val="FF0000"/>
        </w:rPr>
        <w:t xml:space="preserve"> </w:t>
      </w:r>
      <w:r w:rsidR="00D53ADB" w:rsidRPr="00D53ADB">
        <w:rPr>
          <w:rFonts w:eastAsia="Times New Roman" w:cstheme="minorHAnsi"/>
          <w:bCs/>
        </w:rPr>
        <w:t>et non en Mairie (qui reste</w:t>
      </w:r>
      <w:r w:rsidRPr="00D53ADB">
        <w:rPr>
          <w:rFonts w:eastAsia="Times New Roman" w:cstheme="minorHAnsi"/>
          <w:bCs/>
        </w:rPr>
        <w:t xml:space="preserve"> associée bien sûr).</w:t>
      </w:r>
    </w:p>
    <w:p w:rsidR="00B9726B" w:rsidRPr="00D53ADB" w:rsidRDefault="00D53ADB" w:rsidP="00B9726B">
      <w:pPr>
        <w:rPr>
          <w:rFonts w:eastAsia="Times New Roman" w:cstheme="minorHAnsi"/>
        </w:rPr>
      </w:pPr>
      <w:r w:rsidRPr="00D53ADB">
        <w:rPr>
          <w:rFonts w:eastAsia="Times New Roman" w:cstheme="minorHAnsi"/>
          <w:noProof/>
          <w:highlight w:val="yellow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747906" cy="65499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8px-Attention_Sign.sv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6" cy="6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26B" w:rsidRPr="00D53ADB">
        <w:rPr>
          <w:rFonts w:eastAsia="Times New Roman" w:cstheme="minorHAnsi"/>
          <w:highlight w:val="yellow"/>
        </w:rPr>
        <w:t xml:space="preserve">Attention à ne pas déposer de demande d’autorisation en Mairie </w:t>
      </w:r>
      <w:proofErr w:type="gramStart"/>
      <w:r w:rsidR="00B9726B" w:rsidRPr="00D53ADB">
        <w:rPr>
          <w:rFonts w:eastAsia="Times New Roman" w:cstheme="minorHAnsi"/>
          <w:highlight w:val="yellow"/>
        </w:rPr>
        <w:t>(</w:t>
      </w:r>
      <w:r w:rsidRPr="00D53ADB">
        <w:rPr>
          <w:rFonts w:eastAsia="Times New Roman" w:cstheme="minorHAnsi"/>
          <w:highlight w:val="yellow"/>
        </w:rPr>
        <w:t xml:space="preserve"> ni</w:t>
      </w:r>
      <w:proofErr w:type="gramEnd"/>
      <w:r w:rsidRPr="00D53ADB">
        <w:rPr>
          <w:rFonts w:eastAsia="Times New Roman" w:cstheme="minorHAnsi"/>
          <w:highlight w:val="yellow"/>
        </w:rPr>
        <w:t xml:space="preserve"> </w:t>
      </w:r>
      <w:r w:rsidR="00B9726B" w:rsidRPr="00D53ADB">
        <w:rPr>
          <w:rFonts w:eastAsia="Times New Roman" w:cstheme="minorHAnsi"/>
          <w:highlight w:val="yellow"/>
        </w:rPr>
        <w:t xml:space="preserve">PC </w:t>
      </w:r>
      <w:r w:rsidRPr="00D53ADB">
        <w:rPr>
          <w:rFonts w:eastAsia="Times New Roman" w:cstheme="minorHAnsi"/>
          <w:highlight w:val="yellow"/>
        </w:rPr>
        <w:t>ni</w:t>
      </w:r>
      <w:r w:rsidR="00B9726B" w:rsidRPr="00D53ADB">
        <w:rPr>
          <w:rFonts w:eastAsia="Times New Roman" w:cstheme="minorHAnsi"/>
          <w:highlight w:val="yellow"/>
        </w:rPr>
        <w:t xml:space="preserve"> DP), ni signer de devis, </w:t>
      </w:r>
      <w:r w:rsidR="00B9726B" w:rsidRPr="00D53ADB">
        <w:rPr>
          <w:rFonts w:eastAsia="Times New Roman" w:cstheme="minorHAnsi"/>
          <w:b/>
          <w:highlight w:val="yellow"/>
          <w:u w:val="single"/>
        </w:rPr>
        <w:t>avant d’avoir envisagé le projet avec le CAUE</w:t>
      </w:r>
      <w:r w:rsidR="00B9726B" w:rsidRPr="00D53ADB">
        <w:rPr>
          <w:rFonts w:eastAsia="Times New Roman" w:cstheme="minorHAnsi"/>
        </w:rPr>
        <w:t>.</w:t>
      </w:r>
    </w:p>
    <w:p w:rsidR="00D53ADB" w:rsidRDefault="00D53ADB" w:rsidP="00B9726B">
      <w:pPr>
        <w:rPr>
          <w:rFonts w:eastAsia="Times New Roman"/>
          <w:b/>
          <w:bCs/>
        </w:rPr>
      </w:pPr>
    </w:p>
    <w:p w:rsidR="00D53ADB" w:rsidRDefault="00D53ADB" w:rsidP="00B9726B">
      <w:pPr>
        <w:rPr>
          <w:rFonts w:eastAsia="Times New Roman"/>
          <w:b/>
          <w:bCs/>
        </w:rPr>
      </w:pPr>
    </w:p>
    <w:p w:rsidR="00D53ADB" w:rsidRPr="00D53ADB" w:rsidRDefault="00B9726B" w:rsidP="00A15DDF">
      <w:pPr>
        <w:jc w:val="both"/>
        <w:rPr>
          <w:rFonts w:ascii="Arial" w:eastAsia="Times New Roman" w:hAnsi="Arial" w:cs="Arial"/>
          <w:b/>
          <w:bCs/>
        </w:rPr>
      </w:pPr>
      <w:r w:rsidRPr="00D53ADB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</w:rPr>
        <w:t>1er contact</w:t>
      </w:r>
      <w:proofErr w:type="gramStart"/>
      <w:r w:rsidRPr="00D53ADB">
        <w:rPr>
          <w:rFonts w:ascii="Arial" w:eastAsia="Times New Roman" w:hAnsi="Arial" w:cs="Arial"/>
          <w:b/>
          <w:bCs/>
        </w:rPr>
        <w:t>:  Evelyne</w:t>
      </w:r>
      <w:proofErr w:type="gramEnd"/>
      <w:r w:rsidRPr="00D53ADB">
        <w:rPr>
          <w:rFonts w:ascii="Arial" w:eastAsia="Times New Roman" w:hAnsi="Arial" w:cs="Arial"/>
          <w:b/>
          <w:bCs/>
        </w:rPr>
        <w:t xml:space="preserve"> GAUTHIER du CAUE 67 qui remplira le DOSSIER avec le demandeur</w:t>
      </w:r>
      <w:r w:rsidR="00D53ADB" w:rsidRPr="00D53ADB">
        <w:rPr>
          <w:rFonts w:ascii="Arial" w:eastAsia="Times New Roman" w:hAnsi="Arial" w:cs="Arial"/>
          <w:b/>
          <w:bCs/>
        </w:rPr>
        <w:t xml:space="preserve"> : </w:t>
      </w:r>
    </w:p>
    <w:p w:rsidR="00B9726B" w:rsidRPr="00D53ADB" w:rsidRDefault="00D53ADB" w:rsidP="00D53ADB">
      <w:pPr>
        <w:spacing w:after="0"/>
        <w:rPr>
          <w:rFonts w:ascii="Arial" w:eastAsia="Times New Roman" w:hAnsi="Arial" w:cs="Arial"/>
          <w:sz w:val="20"/>
          <w:szCs w:val="20"/>
          <w:highlight w:val="lightGray"/>
        </w:rPr>
      </w:pPr>
      <w:r w:rsidRPr="00D53ADB">
        <w:rPr>
          <w:rStyle w:val="lev"/>
          <w:rFonts w:ascii="Arial" w:eastAsia="Times New Roman" w:hAnsi="Arial" w:cs="Arial"/>
          <w:sz w:val="20"/>
          <w:szCs w:val="20"/>
          <w:highlight w:val="lightGray"/>
        </w:rPr>
        <w:t>EVELYNE GAUTHIER</w:t>
      </w:r>
      <w:r w:rsidRPr="00D53ADB">
        <w:rPr>
          <w:rFonts w:ascii="Arial" w:eastAsia="Times New Roman" w:hAnsi="Arial" w:cs="Arial"/>
          <w:sz w:val="20"/>
          <w:szCs w:val="20"/>
          <w:highlight w:val="lightGray"/>
        </w:rPr>
        <w:br/>
        <w:t xml:space="preserve">Chargée de mission </w:t>
      </w:r>
      <w:r w:rsidRPr="00D53ADB">
        <w:rPr>
          <w:rFonts w:ascii="Arial" w:eastAsia="Times New Roman" w:hAnsi="Arial" w:cs="Arial"/>
          <w:sz w:val="20"/>
          <w:szCs w:val="20"/>
          <w:highlight w:val="lightGray"/>
        </w:rPr>
        <w:br/>
        <w:t>en architecture &amp; urbanisme</w:t>
      </w:r>
    </w:p>
    <w:p w:rsidR="00D53ADB" w:rsidRPr="00D53ADB" w:rsidRDefault="00D53ADB" w:rsidP="00D53ADB">
      <w:pPr>
        <w:spacing w:after="0"/>
        <w:rPr>
          <w:rFonts w:ascii="Arial" w:eastAsia="Times New Roman" w:hAnsi="Arial" w:cs="Arial"/>
          <w:highlight w:val="lightGray"/>
        </w:rPr>
      </w:pPr>
      <w:r w:rsidRPr="00D53ADB">
        <w:rPr>
          <w:rFonts w:ascii="Arial" w:eastAsia="Times New Roman" w:hAnsi="Arial" w:cs="Arial"/>
          <w:highlight w:val="lightGray"/>
        </w:rPr>
        <w:t>0637102683</w:t>
      </w:r>
    </w:p>
    <w:p w:rsidR="00D53ADB" w:rsidRPr="00D53ADB" w:rsidRDefault="00A15DDF" w:rsidP="00B9726B">
      <w:pPr>
        <w:rPr>
          <w:rFonts w:ascii="Arial" w:eastAsia="Times New Roman" w:hAnsi="Arial" w:cs="Arial"/>
        </w:rPr>
      </w:pPr>
      <w:hyperlink r:id="rId8" w:history="1">
        <w:r w:rsidR="00D53ADB" w:rsidRPr="00D53ADB">
          <w:rPr>
            <w:rStyle w:val="Lienhypertexte"/>
            <w:rFonts w:ascii="Arial" w:eastAsia="Times New Roman" w:hAnsi="Arial" w:cs="Arial"/>
            <w:highlight w:val="lightGray"/>
          </w:rPr>
          <w:t>gauthier@caue67.com</w:t>
        </w:r>
      </w:hyperlink>
      <w:r w:rsidR="00D53ADB" w:rsidRPr="00D53ADB">
        <w:rPr>
          <w:rFonts w:ascii="Arial" w:eastAsia="Times New Roman" w:hAnsi="Arial" w:cs="Arial"/>
        </w:rPr>
        <w:t xml:space="preserve"> </w:t>
      </w:r>
    </w:p>
    <w:p w:rsidR="00D53ADB" w:rsidRDefault="00D53ADB" w:rsidP="00B9726B">
      <w:pPr>
        <w:rPr>
          <w:rFonts w:ascii="Arial" w:eastAsia="Times New Roman" w:hAnsi="Arial" w:cs="Arial"/>
        </w:rPr>
      </w:pPr>
    </w:p>
    <w:p w:rsidR="00622C81" w:rsidRDefault="00B9726B" w:rsidP="00622C81">
      <w:pPr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L’aide</w:t>
      </w:r>
      <w:r w:rsidRPr="00D53ADB">
        <w:rPr>
          <w:rFonts w:ascii="Arial" w:eastAsia="Times New Roman" w:hAnsi="Arial" w:cs="Arial"/>
          <w:b/>
          <w:bCs/>
        </w:rPr>
        <w:t> </w:t>
      </w:r>
      <w:r w:rsidRPr="00D53ADB">
        <w:rPr>
          <w:rFonts w:ascii="Arial" w:eastAsia="Times New Roman" w:hAnsi="Arial" w:cs="Arial"/>
        </w:rPr>
        <w:t>s’adresse aux particuliers mais aussi aux communes, aux associations, aux bailleurs sociaux, aux communes,…</w:t>
      </w:r>
      <w:r w:rsidR="00622C81">
        <w:rPr>
          <w:rFonts w:ascii="Arial" w:eastAsia="Times New Roman" w:hAnsi="Arial" w:cs="Arial"/>
        </w:rPr>
        <w:t xml:space="preserve"> </w:t>
      </w:r>
      <w:r w:rsidR="00622C81" w:rsidRPr="00622C81">
        <w:rPr>
          <w:rFonts w:ascii="Arial" w:eastAsia="Times New Roman" w:hAnsi="Arial" w:cs="Arial"/>
        </w:rPr>
        <w:t>Le conseil du CAUE est gratuit pour tous, indépendamment des aides financières.</w:t>
      </w:r>
    </w:p>
    <w:p w:rsidR="00B938C9" w:rsidRPr="00B938C9" w:rsidRDefault="00B938C9" w:rsidP="00B938C9">
      <w:pPr>
        <w:rPr>
          <w:rFonts w:ascii="Arial" w:hAnsi="Arial" w:cs="Arial"/>
        </w:rPr>
      </w:pPr>
      <w:r w:rsidRPr="00B938C9">
        <w:rPr>
          <w:rFonts w:ascii="Arial" w:hAnsi="Arial" w:cs="Arial"/>
        </w:rPr>
        <w:t>Subventions possibles pour :</w:t>
      </w:r>
    </w:p>
    <w:p w:rsidR="00B938C9" w:rsidRPr="00B938C9" w:rsidRDefault="00B938C9" w:rsidP="00B938C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B938C9">
        <w:rPr>
          <w:rFonts w:ascii="Arial" w:hAnsi="Arial" w:cs="Arial"/>
        </w:rPr>
        <w:t xml:space="preserve">la </w:t>
      </w:r>
      <w:r w:rsidRPr="00B938C9">
        <w:rPr>
          <w:rFonts w:ascii="Arial" w:hAnsi="Arial" w:cs="Arial"/>
          <w:u w:val="single"/>
        </w:rPr>
        <w:t>réhabilitation du patrimoine ancien c’est-à-dire les habitations</w:t>
      </w:r>
      <w:r w:rsidRPr="00B938C9">
        <w:rPr>
          <w:rFonts w:ascii="Arial" w:hAnsi="Arial" w:cs="Arial"/>
        </w:rPr>
        <w:t xml:space="preserve"> </w:t>
      </w:r>
      <w:r w:rsidRPr="00B938C9">
        <w:rPr>
          <w:rFonts w:ascii="Arial" w:hAnsi="Arial" w:cs="Arial"/>
          <w:u w:val="single"/>
        </w:rPr>
        <w:t xml:space="preserve">bâties avant 1948, </w:t>
      </w:r>
    </w:p>
    <w:p w:rsidR="00B938C9" w:rsidRPr="00B938C9" w:rsidRDefault="00B938C9" w:rsidP="00B938C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B938C9">
        <w:rPr>
          <w:rFonts w:ascii="Arial" w:hAnsi="Arial" w:cs="Arial"/>
          <w:u w:val="single"/>
        </w:rPr>
        <w:t>le changement de destination d’un bâtiment </w:t>
      </w:r>
      <w:r w:rsidRPr="00B938C9">
        <w:rPr>
          <w:rFonts w:ascii="Arial" w:hAnsi="Arial" w:cs="Arial"/>
        </w:rPr>
        <w:t xml:space="preserve">: par exemple rénovation d’une grange ou d’une étable </w:t>
      </w:r>
      <w:r w:rsidRPr="00B938C9">
        <w:rPr>
          <w:rFonts w:ascii="Arial" w:hAnsi="Arial" w:cs="Arial"/>
          <w:b/>
          <w:u w:val="single"/>
        </w:rPr>
        <w:t>en logements</w:t>
      </w:r>
      <w:r w:rsidRPr="00B938C9">
        <w:rPr>
          <w:rFonts w:ascii="Arial" w:hAnsi="Arial" w:cs="Arial"/>
        </w:rPr>
        <w:t>.</w:t>
      </w:r>
    </w:p>
    <w:p w:rsidR="00B938C9" w:rsidRPr="00622C81" w:rsidRDefault="00B938C9" w:rsidP="00622C81">
      <w:pPr>
        <w:rPr>
          <w:rFonts w:ascii="Arial" w:eastAsia="Times New Roman" w:hAnsi="Arial" w:cs="Arial"/>
        </w:rPr>
      </w:pPr>
    </w:p>
    <w:p w:rsidR="00622C81" w:rsidRPr="00622C81" w:rsidRDefault="00622C81" w:rsidP="00622C81">
      <w:pPr>
        <w:rPr>
          <w:rFonts w:ascii="Arial" w:eastAsia="Times New Roman" w:hAnsi="Arial" w:cs="Arial"/>
        </w:rPr>
      </w:pPr>
      <w:r w:rsidRPr="00622C81">
        <w:rPr>
          <w:rFonts w:ascii="Arial" w:eastAsia="Times New Roman" w:hAnsi="Arial" w:cs="Arial"/>
        </w:rPr>
        <w:t>Expliquer succinctement le projet  à travers une inscription sur le formulaire de contact du CAUE</w:t>
      </w:r>
      <w:r w:rsidR="00D628A5">
        <w:rPr>
          <w:rFonts w:ascii="Arial" w:eastAsia="Times New Roman" w:hAnsi="Arial" w:cs="Arial"/>
        </w:rPr>
        <w:t> :</w:t>
      </w:r>
    </w:p>
    <w:p w:rsidR="00B9726B" w:rsidRPr="00D53ADB" w:rsidRDefault="00A15DDF" w:rsidP="00622C81">
      <w:pPr>
        <w:rPr>
          <w:rFonts w:ascii="Arial" w:eastAsia="Times New Roman" w:hAnsi="Arial" w:cs="Arial"/>
        </w:rPr>
      </w:pPr>
      <w:hyperlink r:id="rId9" w:history="1">
        <w:r w:rsidR="00622C81">
          <w:rPr>
            <w:rStyle w:val="Lienhypertexte"/>
            <w:rFonts w:eastAsia="Times New Roman"/>
            <w:sz w:val="21"/>
            <w:szCs w:val="21"/>
          </w:rPr>
          <w:t>https://www.caue67.com/particuliers/prendre-rendez-vous/</w:t>
        </w:r>
      </w:hyperlink>
    </w:p>
    <w:p w:rsidR="00B9726B" w:rsidRDefault="00B9726B" w:rsidP="00B9726B">
      <w:pPr>
        <w:rPr>
          <w:rFonts w:eastAsia="Times New Roman"/>
        </w:rPr>
      </w:pPr>
    </w:p>
    <w:p w:rsidR="00B9726B" w:rsidRPr="00D53ADB" w:rsidRDefault="00B9726B" w:rsidP="00B9726B">
      <w:pPr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 xml:space="preserve">1. Les demandeurs doivent envoyer par mail les </w:t>
      </w:r>
      <w:r w:rsidRPr="00D53ADB">
        <w:rPr>
          <w:rFonts w:ascii="Arial" w:eastAsia="Times New Roman" w:hAnsi="Arial" w:cs="Arial"/>
          <w:b/>
        </w:rPr>
        <w:t>éléments de compréhension</w:t>
      </w:r>
      <w:r w:rsidRPr="00D53ADB">
        <w:rPr>
          <w:rFonts w:ascii="Arial" w:eastAsia="Times New Roman" w:hAnsi="Arial" w:cs="Arial"/>
        </w:rPr>
        <w:t xml:space="preserve"> du projet dès que possible et/ou en parler avec le conseiller CAUE</w:t>
      </w:r>
      <w:r w:rsidR="00D53ADB" w:rsidRPr="00D53ADB">
        <w:rPr>
          <w:rFonts w:ascii="Arial" w:eastAsia="Times New Roman" w:hAnsi="Arial" w:cs="Arial"/>
        </w:rPr>
        <w:t xml:space="preserve">, </w:t>
      </w:r>
      <w:r w:rsidR="00D53ADB" w:rsidRPr="00D53ADB">
        <w:rPr>
          <w:rFonts w:ascii="Arial" w:eastAsia="Times New Roman" w:hAnsi="Arial" w:cs="Arial"/>
          <w:u w:val="single"/>
        </w:rPr>
        <w:t>mais avant signature des devis</w:t>
      </w:r>
      <w:r w:rsidR="00D53ADB" w:rsidRPr="00D53ADB">
        <w:rPr>
          <w:rFonts w:ascii="Arial" w:eastAsia="Times New Roman" w:hAnsi="Arial" w:cs="Arial"/>
        </w:rPr>
        <w:t>.</w:t>
      </w:r>
    </w:p>
    <w:p w:rsidR="00B9726B" w:rsidRPr="00D53ADB" w:rsidRDefault="00B9726B" w:rsidP="00B9726B">
      <w:pPr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2. Le CAUE valide le projet global</w:t>
      </w:r>
    </w:p>
    <w:p w:rsidR="00B9726B" w:rsidRPr="00D53ADB" w:rsidRDefault="00B9726B" w:rsidP="00622C81">
      <w:pPr>
        <w:spacing w:after="0"/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3. Suite à la réception des devis d’entreprises, avec précision des techniques et produits,</w:t>
      </w:r>
      <w:r w:rsidR="00D53ADB" w:rsidRPr="00D53ADB">
        <w:rPr>
          <w:rFonts w:ascii="Arial" w:eastAsia="Times New Roman" w:hAnsi="Arial" w:cs="Arial"/>
        </w:rPr>
        <w:t xml:space="preserve"> </w:t>
      </w:r>
      <w:r w:rsidRPr="00D53ADB">
        <w:rPr>
          <w:rFonts w:ascii="Arial" w:eastAsia="Times New Roman" w:hAnsi="Arial" w:cs="Arial"/>
        </w:rPr>
        <w:t>le CAUE renvoie pour signature le formulaire rempli par ses soins et une estimation des aides (pas besoin des surfaces pour évaluer la subvention).</w:t>
      </w:r>
    </w:p>
    <w:p w:rsidR="00B9726B" w:rsidRPr="00D53ADB" w:rsidRDefault="00B9726B" w:rsidP="00622C81">
      <w:pPr>
        <w:spacing w:after="0"/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Les demandeurs renvoient au CAUE le formulaire complété et signé, ainsi que les compléments de pièces à joindre (devis, photos et RIB essentiellement, ou toute autre information demandée). </w:t>
      </w:r>
    </w:p>
    <w:p w:rsidR="00B9726B" w:rsidRPr="00D53ADB" w:rsidRDefault="00B9726B" w:rsidP="00622C81">
      <w:pPr>
        <w:spacing w:after="0"/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lastRenderedPageBreak/>
        <w:t xml:space="preserve">Le CAUE transmet le tout à la </w:t>
      </w:r>
      <w:proofErr w:type="spellStart"/>
      <w:r w:rsidRPr="00D53ADB">
        <w:rPr>
          <w:rFonts w:ascii="Arial" w:eastAsia="Times New Roman" w:hAnsi="Arial" w:cs="Arial"/>
        </w:rPr>
        <w:t>CeA</w:t>
      </w:r>
      <w:proofErr w:type="spellEnd"/>
      <w:r w:rsidRPr="00D53ADB">
        <w:rPr>
          <w:rFonts w:ascii="Arial" w:eastAsia="Times New Roman" w:hAnsi="Arial" w:cs="Arial"/>
        </w:rPr>
        <w:t xml:space="preserve"> qui contacte la collectivité partenaire.</w:t>
      </w:r>
    </w:p>
    <w:p w:rsidR="00B9726B" w:rsidRPr="00D53ADB" w:rsidRDefault="00B9726B" w:rsidP="00622C81">
      <w:pPr>
        <w:spacing w:after="0"/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Puis les démarches continuent normalement: autorisation en Mairie, signature de devis, Etc.</w:t>
      </w:r>
    </w:p>
    <w:p w:rsidR="00B9726B" w:rsidRDefault="00B9726B" w:rsidP="00622C81">
      <w:pPr>
        <w:spacing w:after="0"/>
        <w:rPr>
          <w:rFonts w:ascii="CenturyGothic" w:eastAsia="Times New Roman" w:hAnsi="CenturyGothic"/>
        </w:rPr>
      </w:pPr>
      <w:r w:rsidRPr="00D53ADB">
        <w:rPr>
          <w:rFonts w:ascii="Arial" w:eastAsia="Times New Roman" w:hAnsi="Arial" w:cs="Arial"/>
        </w:rPr>
        <w:t>(</w:t>
      </w:r>
      <w:proofErr w:type="gramStart"/>
      <w:r w:rsidRPr="00D53ADB">
        <w:rPr>
          <w:rFonts w:ascii="Arial" w:eastAsia="Times New Roman" w:hAnsi="Arial" w:cs="Arial"/>
        </w:rPr>
        <w:t>sauf</w:t>
      </w:r>
      <w:proofErr w:type="gramEnd"/>
      <w:r w:rsidRPr="00D53ADB">
        <w:rPr>
          <w:rFonts w:ascii="Arial" w:eastAsia="Times New Roman" w:hAnsi="Arial" w:cs="Arial"/>
        </w:rPr>
        <w:t xml:space="preserve"> procédure d'urgence selon autorisation du CAUE)</w:t>
      </w:r>
      <w:r>
        <w:rPr>
          <w:rFonts w:ascii="CenturyGothic" w:eastAsia="Times New Roman" w:hAnsi="CenturyGothic"/>
        </w:rPr>
        <w:t> </w:t>
      </w:r>
    </w:p>
    <w:p w:rsidR="00B9726B" w:rsidRDefault="00B9726B" w:rsidP="00B9726B">
      <w:pPr>
        <w:rPr>
          <w:rFonts w:ascii="CenturyGothic" w:eastAsia="Times New Roman" w:hAnsi="CenturyGothic"/>
        </w:rPr>
      </w:pPr>
    </w:p>
    <w:p w:rsidR="00B9726B" w:rsidRPr="00D53ADB" w:rsidRDefault="00B9726B" w:rsidP="00B9726B">
      <w:pPr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 xml:space="preserve">4. La </w:t>
      </w:r>
      <w:proofErr w:type="spellStart"/>
      <w:r w:rsidRPr="00D53ADB">
        <w:rPr>
          <w:rFonts w:ascii="Arial" w:eastAsia="Times New Roman" w:hAnsi="Arial" w:cs="Arial"/>
        </w:rPr>
        <w:t>CeA</w:t>
      </w:r>
      <w:proofErr w:type="spellEnd"/>
      <w:r w:rsidRPr="00D53ADB">
        <w:rPr>
          <w:rFonts w:ascii="Arial" w:eastAsia="Times New Roman" w:hAnsi="Arial" w:cs="Arial"/>
        </w:rPr>
        <w:t xml:space="preserve"> valide le dossier avant travaux après avoir informé la Commune partenaire (Commission tous les mois) et programme éventuellement des séances d’attribution de subvention en Comité de pilotage,... </w:t>
      </w:r>
    </w:p>
    <w:p w:rsidR="00B9726B" w:rsidRPr="00D53ADB" w:rsidRDefault="00B9726B" w:rsidP="00B9726B">
      <w:pPr>
        <w:rPr>
          <w:rFonts w:ascii="Arial" w:eastAsia="Times New Roman" w:hAnsi="Arial" w:cs="Arial"/>
        </w:rPr>
      </w:pPr>
      <w:r w:rsidRPr="00D53ADB">
        <w:rPr>
          <w:rFonts w:ascii="Arial" w:eastAsia="Times New Roman" w:hAnsi="Arial" w:cs="Arial"/>
        </w:rPr>
        <w:t>5. Après travaux, les factures et photos sont transmi</w:t>
      </w:r>
      <w:r w:rsidR="00622C81">
        <w:rPr>
          <w:rFonts w:ascii="Arial" w:eastAsia="Times New Roman" w:hAnsi="Arial" w:cs="Arial"/>
        </w:rPr>
        <w:t xml:space="preserve">ses au CAUE (E. Gauthier) et </w:t>
      </w:r>
      <w:proofErr w:type="gramStart"/>
      <w:r w:rsidR="00622C81">
        <w:rPr>
          <w:rFonts w:ascii="Arial" w:eastAsia="Times New Roman" w:hAnsi="Arial" w:cs="Arial"/>
        </w:rPr>
        <w:t xml:space="preserve">la </w:t>
      </w:r>
      <w:r w:rsidRPr="00D53ADB">
        <w:rPr>
          <w:rFonts w:ascii="Arial" w:eastAsia="Times New Roman" w:hAnsi="Arial" w:cs="Arial"/>
        </w:rPr>
        <w:t>commune</w:t>
      </w:r>
      <w:proofErr w:type="gramEnd"/>
      <w:r w:rsidRPr="00D53ADB">
        <w:rPr>
          <w:rFonts w:ascii="Arial" w:eastAsia="Times New Roman" w:hAnsi="Arial" w:cs="Arial"/>
        </w:rPr>
        <w:t xml:space="preserve"> </w:t>
      </w:r>
      <w:r w:rsidR="00622C81">
        <w:rPr>
          <w:rFonts w:ascii="Arial" w:eastAsia="Times New Roman" w:hAnsi="Arial" w:cs="Arial"/>
        </w:rPr>
        <w:t>es</w:t>
      </w:r>
      <w:r w:rsidRPr="00D53ADB">
        <w:rPr>
          <w:rFonts w:ascii="Arial" w:eastAsia="Times New Roman" w:hAnsi="Arial" w:cs="Arial"/>
        </w:rPr>
        <w:t>t associée à la décision finale d'attribution</w:t>
      </w:r>
      <w:r w:rsidR="00622C81">
        <w:rPr>
          <w:rFonts w:ascii="Arial" w:eastAsia="Times New Roman" w:hAnsi="Arial" w:cs="Arial"/>
        </w:rPr>
        <w:t>.</w:t>
      </w:r>
    </w:p>
    <w:p w:rsidR="00B9726B" w:rsidRDefault="00B9726B" w:rsidP="00B9726B">
      <w:pPr>
        <w:rPr>
          <w:rFonts w:eastAsia="Times New Roman"/>
        </w:rPr>
      </w:pPr>
    </w:p>
    <w:p w:rsidR="00B9726B" w:rsidRPr="00D628A5" w:rsidRDefault="00B9726B" w:rsidP="00622C81">
      <w:pPr>
        <w:rPr>
          <w:rFonts w:ascii="Arial" w:eastAsia="Times New Roman" w:hAnsi="Arial" w:cs="Arial"/>
        </w:rPr>
      </w:pPr>
      <w:r w:rsidRPr="00D628A5">
        <w:rPr>
          <w:rFonts w:ascii="Arial" w:eastAsia="Times New Roman" w:hAnsi="Arial" w:cs="Arial"/>
        </w:rPr>
        <w:t xml:space="preserve">L’aide financière pour la Sauvegarde et la Valorisation de l’Habitat Patrimonial d’avant 1948, est attribuée par la </w:t>
      </w:r>
      <w:proofErr w:type="spellStart"/>
      <w:r w:rsidRPr="00D628A5">
        <w:rPr>
          <w:rFonts w:ascii="Arial" w:eastAsia="Times New Roman" w:hAnsi="Arial" w:cs="Arial"/>
        </w:rPr>
        <w:t>CeALSACE</w:t>
      </w:r>
      <w:proofErr w:type="spellEnd"/>
      <w:r w:rsidRPr="00D628A5">
        <w:rPr>
          <w:rFonts w:ascii="Arial" w:eastAsia="Times New Roman" w:hAnsi="Arial" w:cs="Arial"/>
        </w:rPr>
        <w:t xml:space="preserve"> (Département) et les collectivités partenaires sous conditions:</w:t>
      </w:r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Style w:val="apple-tab-span"/>
          <w:rFonts w:ascii="Arial" w:eastAsia="Times New Roman" w:hAnsi="Arial" w:cs="Arial"/>
        </w:rPr>
        <w:tab/>
      </w:r>
      <w:r w:rsidRPr="00D628A5">
        <w:rPr>
          <w:rFonts w:ascii="Arial" w:eastAsia="Times New Roman" w:hAnsi="Arial" w:cs="Arial"/>
        </w:rPr>
        <w:t xml:space="preserve">. </w:t>
      </w:r>
      <w:proofErr w:type="gramStart"/>
      <w:r w:rsidRPr="00D628A5">
        <w:rPr>
          <w:rFonts w:ascii="Arial" w:eastAsia="Times New Roman" w:hAnsi="Arial" w:cs="Arial"/>
        </w:rPr>
        <w:t>adhésion</w:t>
      </w:r>
      <w:proofErr w:type="gramEnd"/>
      <w:r w:rsidRPr="00D628A5">
        <w:rPr>
          <w:rFonts w:ascii="Arial" w:eastAsia="Times New Roman" w:hAnsi="Arial" w:cs="Arial"/>
        </w:rPr>
        <w:t xml:space="preserve"> de votre Commune ou Communauté de commune au dispositif de co-financement</w:t>
      </w:r>
    </w:p>
    <w:p w:rsidR="00B9726B" w:rsidRPr="00D628A5" w:rsidRDefault="00A15DDF" w:rsidP="00B9726B">
      <w:pPr>
        <w:rPr>
          <w:rFonts w:ascii="Arial" w:eastAsia="Times New Roman" w:hAnsi="Arial" w:cs="Arial"/>
        </w:rPr>
      </w:pPr>
      <w:hyperlink r:id="rId10" w:history="1">
        <w:r w:rsidR="00B9726B" w:rsidRPr="00D628A5">
          <w:rPr>
            <w:rStyle w:val="Lienhypertexte"/>
            <w:rFonts w:ascii="Arial" w:eastAsia="Times New Roman" w:hAnsi="Arial" w:cs="Arial"/>
          </w:rPr>
          <w:t>https://www.bas-rhin.fr/dispositif-sauvegarde-et-valorisation-l-habitat-patrimonial/</w:t>
        </w:r>
      </w:hyperlink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Style w:val="apple-tab-span"/>
          <w:rFonts w:ascii="Arial" w:eastAsia="Times New Roman" w:hAnsi="Arial" w:cs="Arial"/>
        </w:rPr>
        <w:tab/>
      </w:r>
      <w:r w:rsidRPr="00D628A5">
        <w:rPr>
          <w:rFonts w:ascii="Arial" w:eastAsia="Times New Roman" w:hAnsi="Arial" w:cs="Arial"/>
        </w:rPr>
        <w:t>. accompagnement-conseil du CAUE avant tout engagement </w:t>
      </w:r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Style w:val="apple-tab-span"/>
          <w:rFonts w:ascii="Arial" w:eastAsia="Times New Roman" w:hAnsi="Arial" w:cs="Arial"/>
        </w:rPr>
        <w:tab/>
      </w:r>
      <w:r w:rsidRPr="00D628A5">
        <w:rPr>
          <w:rFonts w:ascii="Arial" w:eastAsia="Times New Roman" w:hAnsi="Arial" w:cs="Arial"/>
        </w:rPr>
        <w:t>. obligation de choisir des matériaux adapté aux constructions anciennes</w:t>
      </w:r>
      <w:proofErr w:type="gramStart"/>
      <w:r w:rsidRPr="00D628A5">
        <w:rPr>
          <w:rFonts w:ascii="Arial" w:eastAsia="Times New Roman" w:hAnsi="Arial" w:cs="Arial"/>
        </w:rPr>
        <w:t>:  matériaux</w:t>
      </w:r>
      <w:proofErr w:type="gramEnd"/>
      <w:r w:rsidRPr="00D628A5">
        <w:rPr>
          <w:rFonts w:ascii="Arial" w:eastAsia="Times New Roman" w:hAnsi="Arial" w:cs="Arial"/>
        </w:rPr>
        <w:t xml:space="preserve"> </w:t>
      </w:r>
      <w:proofErr w:type="spellStart"/>
      <w:r w:rsidRPr="00D628A5">
        <w:rPr>
          <w:rFonts w:ascii="Arial" w:eastAsia="Times New Roman" w:hAnsi="Arial" w:cs="Arial"/>
        </w:rPr>
        <w:t>biosourcés</w:t>
      </w:r>
      <w:proofErr w:type="spellEnd"/>
      <w:r w:rsidRPr="00D628A5">
        <w:rPr>
          <w:rFonts w:ascii="Arial" w:eastAsia="Times New Roman" w:hAnsi="Arial" w:cs="Arial"/>
        </w:rPr>
        <w:t xml:space="preserve"> et </w:t>
      </w:r>
      <w:proofErr w:type="spellStart"/>
      <w:r w:rsidRPr="00D628A5">
        <w:rPr>
          <w:rFonts w:ascii="Arial" w:eastAsia="Times New Roman" w:hAnsi="Arial" w:cs="Arial"/>
        </w:rPr>
        <w:t>géosourcés</w:t>
      </w:r>
      <w:proofErr w:type="spellEnd"/>
      <w:r w:rsidRPr="00D628A5">
        <w:rPr>
          <w:rFonts w:ascii="Arial" w:eastAsia="Times New Roman" w:hAnsi="Arial" w:cs="Arial"/>
        </w:rPr>
        <w:t> (origine végétale ou animale, et minérale à 95 %). </w:t>
      </w:r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Fonts w:ascii="Arial" w:eastAsia="Times New Roman" w:hAnsi="Arial" w:cs="Arial"/>
        </w:rPr>
        <w:t>Attention: les fenêtres en bois sont obligatoire</w:t>
      </w:r>
      <w:r w:rsidR="00622C81" w:rsidRPr="00D628A5">
        <w:rPr>
          <w:rFonts w:ascii="Arial" w:eastAsia="Times New Roman" w:hAnsi="Arial" w:cs="Arial"/>
        </w:rPr>
        <w:t>s</w:t>
      </w:r>
      <w:r w:rsidRPr="00D628A5">
        <w:rPr>
          <w:rFonts w:ascii="Arial" w:eastAsia="Times New Roman" w:hAnsi="Arial" w:cs="Arial"/>
        </w:rPr>
        <w:t xml:space="preserve"> sous peine de rendre le dossier inéligible</w:t>
      </w:r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Style w:val="apple-tab-span"/>
          <w:rFonts w:ascii="Arial" w:eastAsia="Times New Roman" w:hAnsi="Arial" w:cs="Arial"/>
        </w:rPr>
        <w:tab/>
      </w:r>
      <w:r w:rsidRPr="00D628A5">
        <w:rPr>
          <w:rFonts w:ascii="Arial" w:eastAsia="Times New Roman" w:hAnsi="Arial" w:cs="Arial"/>
        </w:rPr>
        <w:t xml:space="preserve">. </w:t>
      </w:r>
      <w:proofErr w:type="gramStart"/>
      <w:r w:rsidRPr="00D628A5">
        <w:rPr>
          <w:rFonts w:ascii="Arial" w:eastAsia="Times New Roman" w:hAnsi="Arial" w:cs="Arial"/>
        </w:rPr>
        <w:t>dossier</w:t>
      </w:r>
      <w:proofErr w:type="gramEnd"/>
      <w:r w:rsidRPr="00D628A5">
        <w:rPr>
          <w:rFonts w:ascii="Arial" w:eastAsia="Times New Roman" w:hAnsi="Arial" w:cs="Arial"/>
        </w:rPr>
        <w:t xml:space="preserve"> avant travaux et après travaux visé par le CAUE</w:t>
      </w:r>
    </w:p>
    <w:p w:rsidR="00B9726B" w:rsidRPr="00D628A5" w:rsidRDefault="00B9726B" w:rsidP="00B9726B">
      <w:pPr>
        <w:rPr>
          <w:rFonts w:ascii="Arial" w:eastAsia="Times New Roman" w:hAnsi="Arial" w:cs="Arial"/>
        </w:rPr>
      </w:pPr>
      <w:r w:rsidRPr="00D628A5">
        <w:rPr>
          <w:rStyle w:val="apple-tab-span"/>
          <w:rFonts w:ascii="Arial" w:eastAsia="Times New Roman" w:hAnsi="Arial" w:cs="Arial"/>
        </w:rPr>
        <w:tab/>
      </w:r>
      <w:r w:rsidRPr="00D628A5">
        <w:rPr>
          <w:rFonts w:ascii="Arial" w:eastAsia="Times New Roman" w:hAnsi="Arial" w:cs="Arial"/>
        </w:rPr>
        <w:t xml:space="preserve">. </w:t>
      </w:r>
      <w:proofErr w:type="gramStart"/>
      <w:r w:rsidRPr="00D628A5">
        <w:rPr>
          <w:rFonts w:ascii="Arial" w:eastAsia="Times New Roman" w:hAnsi="Arial" w:cs="Arial"/>
        </w:rPr>
        <w:t>validation</w:t>
      </w:r>
      <w:proofErr w:type="gramEnd"/>
      <w:r w:rsidRPr="00D628A5">
        <w:rPr>
          <w:rFonts w:ascii="Arial" w:eastAsia="Times New Roman" w:hAnsi="Arial" w:cs="Arial"/>
        </w:rPr>
        <w:t xml:space="preserve"> et instruction administrative par les services de la </w:t>
      </w:r>
      <w:proofErr w:type="spellStart"/>
      <w:r w:rsidRPr="00D628A5">
        <w:rPr>
          <w:rFonts w:ascii="Arial" w:eastAsia="Times New Roman" w:hAnsi="Arial" w:cs="Arial"/>
        </w:rPr>
        <w:t>CeA</w:t>
      </w:r>
      <w:proofErr w:type="spellEnd"/>
    </w:p>
    <w:p w:rsidR="00B938C9" w:rsidRDefault="00B938C9" w:rsidP="00B938C9">
      <w:pPr>
        <w:rPr>
          <w:b/>
          <w:highlight w:val="lightGray"/>
          <w:u w:val="single"/>
        </w:rPr>
      </w:pPr>
      <w:r>
        <w:rPr>
          <w:b/>
          <w:highlight w:val="lightGray"/>
          <w:u w:val="single"/>
        </w:rPr>
        <w:t>Les subventions possibles :</w:t>
      </w:r>
    </w:p>
    <w:p w:rsidR="00B938C9" w:rsidRDefault="00B938C9" w:rsidP="00B938C9">
      <w:pPr>
        <w:pStyle w:val="Paragraphedeliste"/>
      </w:pPr>
      <w:r>
        <w:rPr>
          <w:b/>
          <w:highlight w:val="lightGray"/>
          <w:u w:val="single"/>
        </w:rPr>
        <w:t>*</w:t>
      </w:r>
      <w:r w:rsidRPr="00B938C9">
        <w:rPr>
          <w:b/>
          <w:highlight w:val="lightGray"/>
          <w:u w:val="single"/>
        </w:rPr>
        <w:t xml:space="preserve">1 subvention de la </w:t>
      </w:r>
      <w:proofErr w:type="spellStart"/>
      <w:r w:rsidRPr="00B938C9">
        <w:rPr>
          <w:b/>
          <w:highlight w:val="lightGray"/>
          <w:u w:val="single"/>
        </w:rPr>
        <w:t>CeA</w:t>
      </w:r>
      <w:proofErr w:type="spellEnd"/>
      <w:r>
        <w:t xml:space="preserve"> : </w:t>
      </w:r>
    </w:p>
    <w:p w:rsidR="00B938C9" w:rsidRDefault="00B938C9" w:rsidP="00B938C9">
      <w:r>
        <w:t xml:space="preserve">Maximum </w:t>
      </w:r>
      <w:r w:rsidRPr="00FA0D8A">
        <w:rPr>
          <w:b/>
          <w:highlight w:val="yellow"/>
        </w:rPr>
        <w:t xml:space="preserve">10 000 € d’aide par logement, si plusieurs logements par habitation, possibilité de plusieurs </w:t>
      </w:r>
      <w:r w:rsidRPr="007C5564">
        <w:rPr>
          <w:b/>
          <w:highlight w:val="yellow"/>
        </w:rPr>
        <w:t>dossiers de subvention</w:t>
      </w:r>
      <w:r>
        <w:t xml:space="preserve">. </w:t>
      </w:r>
    </w:p>
    <w:p w:rsidR="00B938C9" w:rsidRDefault="00A15DDF" w:rsidP="00B938C9">
      <w:r>
        <w:t xml:space="preserve">Répartit en 2 fois </w:t>
      </w:r>
      <w:bookmarkStart w:id="0" w:name="_GoBack"/>
      <w:bookmarkEnd w:id="0"/>
      <w:r w:rsidR="00B938C9">
        <w:t>5000 € :</w:t>
      </w:r>
    </w:p>
    <w:p w:rsidR="00B938C9" w:rsidRDefault="00B938C9" w:rsidP="00B938C9">
      <w:pPr>
        <w:pStyle w:val="Paragraphedeliste"/>
        <w:numPr>
          <w:ilvl w:val="0"/>
          <w:numId w:val="1"/>
        </w:numPr>
      </w:pPr>
      <w:r>
        <w:t>5000 € pour la sauvegarde du gros œuvre répartit à hauteur de 30% du montant des travaux liés au gros œuvre, 20 % pour le remplissage des colombages, et 10% pour les travaux de finition</w:t>
      </w:r>
    </w:p>
    <w:p w:rsidR="00B938C9" w:rsidRDefault="00B938C9" w:rsidP="00B938C9">
      <w:pPr>
        <w:pStyle w:val="Paragraphedeliste"/>
        <w:numPr>
          <w:ilvl w:val="0"/>
          <w:numId w:val="1"/>
        </w:numPr>
      </w:pPr>
      <w:r>
        <w:t xml:space="preserve">5000 € pour les travaux d’isolation y compris pour la </w:t>
      </w:r>
      <w:proofErr w:type="spellStart"/>
      <w:r>
        <w:t>vmc</w:t>
      </w:r>
      <w:proofErr w:type="spellEnd"/>
      <w:r>
        <w:t>.</w:t>
      </w:r>
    </w:p>
    <w:p w:rsidR="00B938C9" w:rsidRPr="006109C3" w:rsidRDefault="00B938C9" w:rsidP="00B938C9">
      <w:pPr>
        <w:rPr>
          <w:b/>
          <w:u w:val="single"/>
        </w:rPr>
      </w:pPr>
      <w:r>
        <w:rPr>
          <w:b/>
          <w:highlight w:val="lightGray"/>
          <w:u w:val="single"/>
        </w:rPr>
        <w:t>*</w:t>
      </w:r>
      <w:r w:rsidRPr="006109C3">
        <w:rPr>
          <w:b/>
          <w:highlight w:val="lightGray"/>
          <w:u w:val="single"/>
        </w:rPr>
        <w:t>1 subvention de la CCCE</w:t>
      </w:r>
    </w:p>
    <w:p w:rsidR="00B938C9" w:rsidRDefault="00B938C9" w:rsidP="00B938C9">
      <w:r>
        <w:t xml:space="preserve">La CCCE abonde jusqu’à 32,67 % (selon taux modulé défini en 2021) du montant accordé par la </w:t>
      </w:r>
      <w:proofErr w:type="spellStart"/>
      <w:r>
        <w:t>CeA</w:t>
      </w:r>
      <w:proofErr w:type="spellEnd"/>
      <w:r>
        <w:t xml:space="preserve"> (donc au maximum 3267 € supplémentaire).</w:t>
      </w:r>
    </w:p>
    <w:p w:rsidR="00B9726B" w:rsidRDefault="00B9726B" w:rsidP="00B9726B">
      <w:pPr>
        <w:rPr>
          <w:rFonts w:eastAsia="Times New Roman"/>
        </w:rPr>
      </w:pPr>
    </w:p>
    <w:p w:rsidR="00B9726B" w:rsidRPr="00440644" w:rsidRDefault="00B9726B" w:rsidP="00B9726B">
      <w:pPr>
        <w:rPr>
          <w:rFonts w:ascii="Arial" w:eastAsia="Times New Roman" w:hAnsi="Arial" w:cs="Arial"/>
        </w:rPr>
      </w:pPr>
      <w:r w:rsidRPr="00440644">
        <w:rPr>
          <w:rFonts w:ascii="Arial" w:eastAsia="Times New Roman" w:hAnsi="Arial" w:cs="Arial"/>
        </w:rPr>
        <w:t>D’autre part,  pour envisager un dossier avant travaux,  envoyer par mail (</w:t>
      </w:r>
      <w:hyperlink r:id="rId11" w:history="1">
        <w:r w:rsidRPr="00440644">
          <w:rPr>
            <w:rStyle w:val="Lienhypertexte"/>
            <w:rFonts w:ascii="Arial" w:eastAsia="Times New Roman" w:hAnsi="Arial" w:cs="Arial"/>
          </w:rPr>
          <w:t>gauthier@caue67.com</w:t>
        </w:r>
      </w:hyperlink>
      <w:r w:rsidRPr="00440644">
        <w:rPr>
          <w:rFonts w:ascii="Arial" w:eastAsia="Times New Roman" w:hAnsi="Arial" w:cs="Arial"/>
        </w:rPr>
        <w:t>),</w:t>
      </w:r>
    </w:p>
    <w:p w:rsidR="00B9726B" w:rsidRPr="00440644" w:rsidRDefault="00B9726B" w:rsidP="00B9726B">
      <w:pPr>
        <w:rPr>
          <w:rFonts w:ascii="Arial" w:eastAsia="Times New Roman" w:hAnsi="Arial" w:cs="Arial"/>
        </w:rPr>
      </w:pPr>
      <w:r w:rsidRPr="00440644">
        <w:rPr>
          <w:rFonts w:ascii="Arial" w:eastAsia="Times New Roman" w:hAnsi="Arial" w:cs="Arial"/>
          <w:b/>
          <w:bCs/>
        </w:rPr>
        <w:t>- explications sur le projet à court, moyen et long terme (ou appeler le CAUE)</w:t>
      </w:r>
    </w:p>
    <w:p w:rsidR="00B9726B" w:rsidRPr="00440644" w:rsidRDefault="00B9726B" w:rsidP="00B9726B">
      <w:pPr>
        <w:rPr>
          <w:rFonts w:ascii="Arial" w:eastAsia="Times New Roman" w:hAnsi="Arial" w:cs="Arial"/>
        </w:rPr>
      </w:pPr>
      <w:r w:rsidRPr="00440644">
        <w:rPr>
          <w:rFonts w:ascii="Arial" w:eastAsia="Times New Roman" w:hAnsi="Arial" w:cs="Arial"/>
          <w:b/>
          <w:bCs/>
        </w:rPr>
        <w:t>- photos actuelles (vue d’ensemble: dedans et dehors)</w:t>
      </w:r>
    </w:p>
    <w:p w:rsidR="00B9726B" w:rsidRPr="00440644" w:rsidRDefault="00B9726B" w:rsidP="00B9726B">
      <w:pPr>
        <w:rPr>
          <w:rFonts w:ascii="Arial" w:eastAsia="Times New Roman" w:hAnsi="Arial" w:cs="Arial"/>
        </w:rPr>
      </w:pPr>
      <w:r w:rsidRPr="00440644">
        <w:rPr>
          <w:rFonts w:ascii="Arial" w:eastAsia="Times New Roman" w:hAnsi="Arial" w:cs="Arial"/>
          <w:b/>
          <w:bCs/>
        </w:rPr>
        <w:t>- devis de tous les travaux envisagés (gros-</w:t>
      </w:r>
      <w:proofErr w:type="spellStart"/>
      <w:r w:rsidRPr="00440644">
        <w:rPr>
          <w:rFonts w:ascii="Arial" w:eastAsia="Times New Roman" w:hAnsi="Arial" w:cs="Arial"/>
          <w:b/>
          <w:bCs/>
        </w:rPr>
        <w:t>oeuvre</w:t>
      </w:r>
      <w:proofErr w:type="spellEnd"/>
      <w:r w:rsidRPr="00440644">
        <w:rPr>
          <w:rFonts w:ascii="Arial" w:eastAsia="Times New Roman" w:hAnsi="Arial" w:cs="Arial"/>
          <w:b/>
          <w:bCs/>
        </w:rPr>
        <w:t>, couverture et remplissage, finitions, isolation, VMC double flux) et appeler le CAUE de propriété</w:t>
      </w:r>
    </w:p>
    <w:p w:rsidR="00B9726B" w:rsidRPr="00440644" w:rsidRDefault="00B9726B" w:rsidP="00B9726B">
      <w:pPr>
        <w:rPr>
          <w:rFonts w:ascii="Arial" w:eastAsia="Times New Roman" w:hAnsi="Arial" w:cs="Arial"/>
        </w:rPr>
      </w:pPr>
      <w:r w:rsidRPr="00440644">
        <w:rPr>
          <w:rFonts w:ascii="Arial" w:eastAsia="Times New Roman" w:hAnsi="Arial" w:cs="Arial"/>
          <w:b/>
          <w:bCs/>
        </w:rPr>
        <w:lastRenderedPageBreak/>
        <w:t>- RIB</w:t>
      </w:r>
    </w:p>
    <w:p w:rsidR="00B9726B" w:rsidRDefault="00B9726B" w:rsidP="00B9726B">
      <w:pPr>
        <w:rPr>
          <w:rFonts w:eastAsia="Times New Roman"/>
        </w:rPr>
      </w:pPr>
    </w:p>
    <w:p w:rsidR="00B9726B" w:rsidRPr="00B938C9" w:rsidRDefault="00B9726B" w:rsidP="00B9726B">
      <w:pPr>
        <w:rPr>
          <w:rFonts w:ascii="Arial" w:eastAsia="Times New Roman" w:hAnsi="Arial" w:cs="Arial"/>
        </w:rPr>
      </w:pPr>
      <w:r w:rsidRPr="00B938C9">
        <w:rPr>
          <w:rFonts w:ascii="Arial" w:eastAsia="Times New Roman" w:hAnsi="Arial" w:cs="Arial"/>
        </w:rPr>
        <w:t>Voici un lien vers l’information sur le dispositif partenarial:</w:t>
      </w:r>
    </w:p>
    <w:p w:rsidR="00B9726B" w:rsidRPr="00B938C9" w:rsidRDefault="00A15DDF" w:rsidP="00B9726B">
      <w:pPr>
        <w:rPr>
          <w:rFonts w:ascii="Arial" w:eastAsia="Times New Roman" w:hAnsi="Arial" w:cs="Arial"/>
        </w:rPr>
      </w:pPr>
      <w:hyperlink r:id="rId12" w:history="1">
        <w:r w:rsidR="00B9726B" w:rsidRPr="00B938C9">
          <w:rPr>
            <w:rStyle w:val="Lienhypertexte"/>
            <w:rFonts w:ascii="Arial" w:eastAsia="Times New Roman" w:hAnsi="Arial" w:cs="Arial"/>
            <w:sz w:val="20"/>
            <w:szCs w:val="20"/>
          </w:rPr>
          <w:t>https://www.caue67.com/12781/valoriser-patrimoine-ancien-bas-rhin/</w:t>
        </w:r>
      </w:hyperlink>
    </w:p>
    <w:p w:rsidR="00B9726B" w:rsidRPr="00B938C9" w:rsidRDefault="00B9726B" w:rsidP="00B9726B">
      <w:pPr>
        <w:rPr>
          <w:rFonts w:ascii="Arial" w:eastAsia="Times New Roman" w:hAnsi="Arial" w:cs="Arial"/>
        </w:rPr>
      </w:pPr>
    </w:p>
    <w:p w:rsidR="00B9726B" w:rsidRPr="00B938C9" w:rsidRDefault="00B9726B" w:rsidP="00B9726B">
      <w:pPr>
        <w:rPr>
          <w:rFonts w:ascii="Arial" w:eastAsia="Times New Roman" w:hAnsi="Arial" w:cs="Arial"/>
        </w:rPr>
      </w:pPr>
      <w:r w:rsidRPr="00B938C9">
        <w:rPr>
          <w:rFonts w:ascii="Arial" w:eastAsia="Times New Roman" w:hAnsi="Arial" w:cs="Arial"/>
        </w:rPr>
        <w:t xml:space="preserve">Si vous pensez ne pas être éligible, vous </w:t>
      </w:r>
      <w:proofErr w:type="spellStart"/>
      <w:r w:rsidRPr="00B938C9">
        <w:rPr>
          <w:rFonts w:ascii="Arial" w:eastAsia="Times New Roman" w:hAnsi="Arial" w:cs="Arial"/>
        </w:rPr>
        <w:t>êtes vous</w:t>
      </w:r>
      <w:proofErr w:type="spellEnd"/>
      <w:r w:rsidRPr="00B938C9">
        <w:rPr>
          <w:rFonts w:ascii="Arial" w:eastAsia="Times New Roman" w:hAnsi="Arial" w:cs="Arial"/>
        </w:rPr>
        <w:t xml:space="preserve"> déjà informés sur les aides gouvernementales ?</w:t>
      </w:r>
    </w:p>
    <w:p w:rsidR="00B9726B" w:rsidRPr="00B938C9" w:rsidRDefault="00A15DDF" w:rsidP="00B9726B">
      <w:pPr>
        <w:rPr>
          <w:rFonts w:ascii="Arial" w:eastAsia="Times New Roman" w:hAnsi="Arial" w:cs="Arial"/>
        </w:rPr>
      </w:pPr>
      <w:hyperlink r:id="rId13" w:history="1">
        <w:r w:rsidR="00B9726B" w:rsidRPr="00B938C9">
          <w:rPr>
            <w:rStyle w:val="Lienhypertexte"/>
            <w:rFonts w:ascii="Arial" w:eastAsia="Times New Roman" w:hAnsi="Arial" w:cs="Arial"/>
            <w:sz w:val="21"/>
            <w:szCs w:val="21"/>
          </w:rPr>
          <w:t>https://www.faire.gouv.fr/</w:t>
        </w:r>
      </w:hyperlink>
    </w:p>
    <w:tbl>
      <w:tblPr>
        <w:tblW w:w="0" w:type="auto"/>
        <w:tblLook w:val="04A0" w:firstRow="1" w:lastRow="0" w:firstColumn="1" w:lastColumn="0" w:noHBand="0" w:noVBand="1"/>
      </w:tblPr>
      <w:tblGrid>
        <w:gridCol w:w="36"/>
        <w:gridCol w:w="222"/>
        <w:gridCol w:w="222"/>
        <w:gridCol w:w="36"/>
      </w:tblGrid>
      <w:tr w:rsidR="00C77667" w:rsidTr="00345B80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77667" w:rsidRDefault="00C77667">
            <w:pPr>
              <w:rPr>
                <w:rFonts w:eastAsia="Times New Roman"/>
              </w:rPr>
            </w:pPr>
          </w:p>
        </w:tc>
        <w:tc>
          <w:tcPr>
            <w:tcW w:w="0" w:type="auto"/>
          </w:tcPr>
          <w:p w:rsidR="00C77667" w:rsidRDefault="00C77667">
            <w:pPr>
              <w:spacing w:line="22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C77667" w:rsidRDefault="00C77667">
            <w:pPr>
              <w:spacing w:line="22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77667" w:rsidRDefault="00C77667">
            <w:pPr>
              <w:spacing w:line="22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EE3AB2" w:rsidRDefault="00B9726B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200400"/>
            <wp:effectExtent l="0" t="0" r="0" b="0"/>
            <wp:docPr id="1" name="Image 1" descr="cid:886c2b18-28cf-49d4-8e9c-8d9cc3251cc0@indiv4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86c2b18-28cf-49d4-8e9c-8d9cc3251cc0@indiv4.loca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6B" w:rsidRDefault="00B9726B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2352192"/>
            <wp:effectExtent l="0" t="0" r="0" b="0"/>
            <wp:docPr id="2" name="Image 2" descr="cid:be893815-e41c-4abc-bb78-fed827de1980@indiv4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e893815-e41c-4abc-bb78-fed827de1980@indiv4.local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6CC" w:rsidRDefault="009E56CC"/>
    <w:p w:rsidR="008941B7" w:rsidRPr="00312234" w:rsidRDefault="00312234">
      <w:r w:rsidRPr="00312234">
        <w:t xml:space="preserve">Si le projet n’est pas éligible à ces subventions, des </w:t>
      </w:r>
      <w:r w:rsidRPr="00312234">
        <w:rPr>
          <w:highlight w:val="yellow"/>
        </w:rPr>
        <w:t>aides gouvernementales sont possibles </w:t>
      </w:r>
      <w:r w:rsidRPr="00312234">
        <w:t xml:space="preserve">: à voir sur  </w:t>
      </w:r>
      <w:hyperlink r:id="rId18" w:history="1">
        <w:r w:rsidRPr="00312234">
          <w:rPr>
            <w:rStyle w:val="Lienhypertexte"/>
          </w:rPr>
          <w:t>www.faire.fr</w:t>
        </w:r>
      </w:hyperlink>
      <w:r w:rsidRPr="00312234">
        <w:t xml:space="preserve"> (simulations possibles).</w:t>
      </w:r>
    </w:p>
    <w:p w:rsidR="00FA0D8A" w:rsidRDefault="00FA0D8A"/>
    <w:p w:rsidR="006A3961" w:rsidRDefault="00FA0D8A">
      <w:r>
        <w:t xml:space="preserve"> </w:t>
      </w:r>
      <w:r w:rsidR="006A3961">
        <w:t xml:space="preserve"> </w:t>
      </w:r>
    </w:p>
    <w:sectPr w:rsidR="006A3961" w:rsidSect="00C77667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5894"/>
    <w:multiLevelType w:val="hybridMultilevel"/>
    <w:tmpl w:val="F30CD6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52EE2"/>
    <w:multiLevelType w:val="hybridMultilevel"/>
    <w:tmpl w:val="5ABE9286"/>
    <w:lvl w:ilvl="0" w:tplc="7FA8F180">
      <w:start w:val="1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39E004A7"/>
    <w:multiLevelType w:val="hybridMultilevel"/>
    <w:tmpl w:val="4120E1DA"/>
    <w:lvl w:ilvl="0" w:tplc="96C0BB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91692"/>
    <w:multiLevelType w:val="hybridMultilevel"/>
    <w:tmpl w:val="7212B1EC"/>
    <w:lvl w:ilvl="0" w:tplc="9458699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B2"/>
    <w:rsid w:val="002C45B8"/>
    <w:rsid w:val="002C71C9"/>
    <w:rsid w:val="002D76C6"/>
    <w:rsid w:val="00312234"/>
    <w:rsid w:val="00440644"/>
    <w:rsid w:val="00465DED"/>
    <w:rsid w:val="005C31B2"/>
    <w:rsid w:val="006109C3"/>
    <w:rsid w:val="00622C81"/>
    <w:rsid w:val="006A3961"/>
    <w:rsid w:val="007C5564"/>
    <w:rsid w:val="008941B7"/>
    <w:rsid w:val="009E56CC"/>
    <w:rsid w:val="00A15DDF"/>
    <w:rsid w:val="00AE16C4"/>
    <w:rsid w:val="00B938C9"/>
    <w:rsid w:val="00B9726B"/>
    <w:rsid w:val="00C77667"/>
    <w:rsid w:val="00D53ADB"/>
    <w:rsid w:val="00D628A5"/>
    <w:rsid w:val="00EE3AB2"/>
    <w:rsid w:val="00FA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1BCF2-9F03-4B6D-9032-2018FF9B7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55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12234"/>
    <w:rPr>
      <w:color w:val="0563C1" w:themeColor="hyperlink"/>
      <w:u w:val="single"/>
    </w:rPr>
  </w:style>
  <w:style w:type="character" w:customStyle="1" w:styleId="apple-tab-span">
    <w:name w:val="apple-tab-span"/>
    <w:basedOn w:val="Policepardfaut"/>
    <w:rsid w:val="00B9726B"/>
  </w:style>
  <w:style w:type="character" w:styleId="lev">
    <w:name w:val="Strong"/>
    <w:basedOn w:val="Policepardfaut"/>
    <w:uiPriority w:val="22"/>
    <w:qFormat/>
    <w:rsid w:val="00B972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8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uthier@caue67.com" TargetMode="External"/><Relationship Id="rId13" Type="http://schemas.openxmlformats.org/officeDocument/2006/relationships/hyperlink" Target="https://www.faire.gouv.fr/" TargetMode="External"/><Relationship Id="rId18" Type="http://schemas.openxmlformats.org/officeDocument/2006/relationships/hyperlink" Target="http://www.fair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aue67.com/12781/valoriser-patrimoine-ancien-bas-rhin/" TargetMode="External"/><Relationship Id="rId17" Type="http://schemas.openxmlformats.org/officeDocument/2006/relationships/image" Target="cid:be893815-e41c-4abc-bb78-fed827de1980@indiv4.loca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dae39685-9d6f-4c59-8dd4-2ec7f5a93451@indiv4.local" TargetMode="External"/><Relationship Id="rId11" Type="http://schemas.openxmlformats.org/officeDocument/2006/relationships/hyperlink" Target="mailto:gauthier@caue67.com" TargetMode="External"/><Relationship Id="rId5" Type="http://schemas.openxmlformats.org/officeDocument/2006/relationships/image" Target="media/image1.png"/><Relationship Id="rId15" Type="http://schemas.openxmlformats.org/officeDocument/2006/relationships/image" Target="cid:886c2b18-28cf-49d4-8e9c-8d9cc3251cc0@indiv4.local" TargetMode="External"/><Relationship Id="rId10" Type="http://schemas.openxmlformats.org/officeDocument/2006/relationships/hyperlink" Target="https://www.bas-rhin.fr/dispositif-sauvegarde-et-valorisation-l-habitat-patrimonial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ue67.com/particuliers/prendre-rendez-vous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765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Lucienne Riehl</dc:creator>
  <cp:keywords/>
  <dc:description/>
  <cp:lastModifiedBy>Lucienne Riehl</cp:lastModifiedBy>
  <cp:revision>17</cp:revision>
  <dcterms:created xsi:type="dcterms:W3CDTF">2021-10-14T14:57:00Z</dcterms:created>
  <dcterms:modified xsi:type="dcterms:W3CDTF">2022-01-20T15:48:00Z</dcterms:modified>
</cp:coreProperties>
</file>